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3AC0A" w14:textId="15DEB622" w:rsidR="00D01B44" w:rsidRDefault="00DB65A9" w:rsidP="00DB65A9">
      <w:pPr>
        <w:jc w:val="left"/>
        <w:rPr>
          <w:sz w:val="24"/>
          <w:szCs w:val="24"/>
        </w:rPr>
      </w:pPr>
      <w:r>
        <w:rPr>
          <w:sz w:val="24"/>
          <w:szCs w:val="24"/>
        </w:rPr>
        <w:t>Minutes of The Grove Medical Centre Patient Participation Group 8 November 2024</w:t>
      </w:r>
    </w:p>
    <w:p w14:paraId="3DEBA2F8" w14:textId="77777777" w:rsidR="00DB65A9" w:rsidRDefault="00DB65A9" w:rsidP="00DB65A9">
      <w:pPr>
        <w:jc w:val="left"/>
        <w:rPr>
          <w:sz w:val="24"/>
          <w:szCs w:val="24"/>
        </w:rPr>
      </w:pPr>
    </w:p>
    <w:p w14:paraId="13D7EBCC" w14:textId="77777777" w:rsidR="00DB65A9" w:rsidRDefault="00DB65A9" w:rsidP="00DB65A9">
      <w:pPr>
        <w:jc w:val="left"/>
        <w:rPr>
          <w:sz w:val="24"/>
          <w:szCs w:val="24"/>
        </w:rPr>
      </w:pPr>
      <w:r>
        <w:rPr>
          <w:sz w:val="24"/>
          <w:szCs w:val="24"/>
        </w:rPr>
        <w:t>Attendees: Gary Lewis (practice manager), Bridie Dennis, Neil Hoskin, Karen Sandford</w:t>
      </w:r>
    </w:p>
    <w:p w14:paraId="5D7DB392" w14:textId="77777777" w:rsidR="00DB65A9" w:rsidRDefault="00DB65A9" w:rsidP="00DB65A9">
      <w:pPr>
        <w:jc w:val="left"/>
        <w:rPr>
          <w:sz w:val="24"/>
          <w:szCs w:val="24"/>
        </w:rPr>
      </w:pPr>
    </w:p>
    <w:p w14:paraId="3A5EC64D" w14:textId="77777777" w:rsidR="00DB65A9" w:rsidRDefault="00DB65A9" w:rsidP="00DB65A9">
      <w:pPr>
        <w:jc w:val="left"/>
        <w:rPr>
          <w:sz w:val="24"/>
          <w:szCs w:val="24"/>
        </w:rPr>
      </w:pPr>
      <w:r>
        <w:rPr>
          <w:sz w:val="24"/>
          <w:szCs w:val="24"/>
        </w:rPr>
        <w:t>Apologies: Maria Norgate, Pat Strack, Donna Tuffs</w:t>
      </w:r>
      <w:r w:rsidR="00EB408D">
        <w:rPr>
          <w:sz w:val="24"/>
          <w:szCs w:val="24"/>
        </w:rPr>
        <w:t xml:space="preserve"> (practice care co-ordinator)</w:t>
      </w:r>
    </w:p>
    <w:p w14:paraId="60EA3EC7" w14:textId="77777777" w:rsidR="00DB65A9" w:rsidRDefault="00DB65A9" w:rsidP="00DB65A9">
      <w:pPr>
        <w:jc w:val="left"/>
        <w:rPr>
          <w:sz w:val="24"/>
          <w:szCs w:val="24"/>
        </w:rPr>
      </w:pPr>
    </w:p>
    <w:p w14:paraId="15774B16" w14:textId="77777777" w:rsidR="00DB65A9" w:rsidRDefault="00DB65A9" w:rsidP="00DB65A9">
      <w:pPr>
        <w:jc w:val="left"/>
        <w:rPr>
          <w:sz w:val="24"/>
          <w:szCs w:val="24"/>
        </w:rPr>
      </w:pPr>
    </w:p>
    <w:p w14:paraId="1C8848F6" w14:textId="77777777" w:rsidR="00DB65A9" w:rsidRPr="00FC7E9C" w:rsidRDefault="00EB408D" w:rsidP="00DB65A9">
      <w:pPr>
        <w:jc w:val="left"/>
        <w:rPr>
          <w:b/>
          <w:sz w:val="24"/>
          <w:szCs w:val="24"/>
        </w:rPr>
      </w:pPr>
      <w:r w:rsidRPr="00FC7E9C">
        <w:rPr>
          <w:b/>
          <w:sz w:val="24"/>
          <w:szCs w:val="24"/>
        </w:rPr>
        <w:t xml:space="preserve"> Additional Roles Reimbursement Scheme</w:t>
      </w:r>
    </w:p>
    <w:p w14:paraId="3363C129" w14:textId="7AECC27E" w:rsidR="00EB408D" w:rsidRDefault="00A61F2B" w:rsidP="00DB65A9">
      <w:pPr>
        <w:jc w:val="left"/>
        <w:rPr>
          <w:sz w:val="24"/>
          <w:szCs w:val="24"/>
        </w:rPr>
      </w:pPr>
      <w:r>
        <w:rPr>
          <w:sz w:val="24"/>
          <w:szCs w:val="24"/>
        </w:rPr>
        <w:t>Funding for additional staff within Practices, through the Primary Care Network contract. Additional roles</w:t>
      </w:r>
      <w:r w:rsidR="00EB408D">
        <w:rPr>
          <w:sz w:val="24"/>
          <w:szCs w:val="24"/>
        </w:rPr>
        <w:t xml:space="preserve"> </w:t>
      </w:r>
      <w:r>
        <w:rPr>
          <w:sz w:val="24"/>
          <w:szCs w:val="24"/>
        </w:rPr>
        <w:t>include</w:t>
      </w:r>
      <w:r w:rsidR="00EB408D">
        <w:rPr>
          <w:sz w:val="24"/>
          <w:szCs w:val="24"/>
        </w:rPr>
        <w:t xml:space="preserve"> </w:t>
      </w:r>
      <w:r>
        <w:rPr>
          <w:sz w:val="24"/>
          <w:szCs w:val="24"/>
        </w:rPr>
        <w:t>first contact musculoskeletal specialists</w:t>
      </w:r>
      <w:r w:rsidR="00EB408D">
        <w:rPr>
          <w:sz w:val="24"/>
          <w:szCs w:val="24"/>
        </w:rPr>
        <w:t xml:space="preserve">, pharmacists, </w:t>
      </w:r>
      <w:r>
        <w:rPr>
          <w:sz w:val="24"/>
          <w:szCs w:val="24"/>
        </w:rPr>
        <w:t xml:space="preserve">paramedics and </w:t>
      </w:r>
      <w:r w:rsidR="00243994">
        <w:rPr>
          <w:sz w:val="24"/>
          <w:szCs w:val="24"/>
        </w:rPr>
        <w:t xml:space="preserve">care co-ordinators. </w:t>
      </w:r>
    </w:p>
    <w:p w14:paraId="14F619CA" w14:textId="77777777" w:rsidR="00243994" w:rsidRDefault="00243994" w:rsidP="00DB65A9">
      <w:pPr>
        <w:jc w:val="left"/>
        <w:rPr>
          <w:sz w:val="24"/>
          <w:szCs w:val="24"/>
        </w:rPr>
      </w:pPr>
      <w:r>
        <w:rPr>
          <w:sz w:val="24"/>
          <w:szCs w:val="24"/>
        </w:rPr>
        <w:t>The government has made £83million available to provide additional GPS to surgeries. Issues around this are:</w:t>
      </w:r>
    </w:p>
    <w:p w14:paraId="40481055" w14:textId="35B7ED1F" w:rsidR="00243994" w:rsidRDefault="00243994" w:rsidP="00DB65A9">
      <w:pPr>
        <w:jc w:val="left"/>
        <w:rPr>
          <w:sz w:val="24"/>
          <w:szCs w:val="24"/>
        </w:rPr>
      </w:pPr>
      <w:r>
        <w:rPr>
          <w:sz w:val="24"/>
          <w:szCs w:val="24"/>
        </w:rPr>
        <w:t>Surgeries need to find the additional GP</w:t>
      </w:r>
      <w:r w:rsidR="00A61F2B">
        <w:rPr>
          <w:sz w:val="24"/>
          <w:szCs w:val="24"/>
        </w:rPr>
        <w:t>s</w:t>
      </w:r>
      <w:r>
        <w:rPr>
          <w:sz w:val="24"/>
          <w:szCs w:val="24"/>
        </w:rPr>
        <w:t xml:space="preserve"> who must meet the strict criteria of </w:t>
      </w:r>
      <w:r w:rsidR="00A61F2B">
        <w:rPr>
          <w:sz w:val="24"/>
          <w:szCs w:val="24"/>
        </w:rPr>
        <w:t>having qualified</w:t>
      </w:r>
      <w:r>
        <w:rPr>
          <w:sz w:val="24"/>
          <w:szCs w:val="24"/>
        </w:rPr>
        <w:t xml:space="preserve"> within the last 2 years</w:t>
      </w:r>
      <w:r w:rsidR="00A61F2B">
        <w:rPr>
          <w:sz w:val="24"/>
          <w:szCs w:val="24"/>
        </w:rPr>
        <w:t xml:space="preserve"> and not held a substantial post in a GP Practice.</w:t>
      </w:r>
    </w:p>
    <w:p w14:paraId="27A75E54" w14:textId="51D923F0" w:rsidR="00243994" w:rsidRDefault="00A61F2B" w:rsidP="00DB65A9">
      <w:pPr>
        <w:jc w:val="left"/>
        <w:rPr>
          <w:sz w:val="24"/>
          <w:szCs w:val="24"/>
        </w:rPr>
      </w:pPr>
      <w:r>
        <w:rPr>
          <w:sz w:val="24"/>
          <w:szCs w:val="24"/>
        </w:rPr>
        <w:t>The funding needs to be utilised by the end of</w:t>
      </w:r>
      <w:r w:rsidR="00243994">
        <w:rPr>
          <w:sz w:val="24"/>
          <w:szCs w:val="24"/>
        </w:rPr>
        <w:t xml:space="preserve"> March 2025</w:t>
      </w:r>
      <w:r>
        <w:rPr>
          <w:sz w:val="24"/>
          <w:szCs w:val="24"/>
        </w:rPr>
        <w:t>, and it’s not clear if funding will continue.</w:t>
      </w:r>
    </w:p>
    <w:p w14:paraId="5ADA8100" w14:textId="77777777" w:rsidR="00243994" w:rsidRDefault="00243994" w:rsidP="00DB65A9">
      <w:pPr>
        <w:jc w:val="left"/>
        <w:rPr>
          <w:sz w:val="24"/>
          <w:szCs w:val="24"/>
        </w:rPr>
      </w:pPr>
      <w:r>
        <w:rPr>
          <w:sz w:val="24"/>
          <w:szCs w:val="24"/>
        </w:rPr>
        <w:t>Current GP contra</w:t>
      </w:r>
      <w:r w:rsidR="00FC7E9C">
        <w:rPr>
          <w:sz w:val="24"/>
          <w:szCs w:val="24"/>
        </w:rPr>
        <w:t>cts are still under negotiation.</w:t>
      </w:r>
    </w:p>
    <w:p w14:paraId="0B93B798" w14:textId="77777777" w:rsidR="00FC7E9C" w:rsidRDefault="00FC7E9C" w:rsidP="00DB65A9">
      <w:pPr>
        <w:jc w:val="left"/>
        <w:rPr>
          <w:sz w:val="24"/>
          <w:szCs w:val="24"/>
        </w:rPr>
      </w:pPr>
    </w:p>
    <w:p w14:paraId="3CF6E67C" w14:textId="77777777" w:rsidR="00FC7E9C" w:rsidRPr="005270A8" w:rsidRDefault="00FC7E9C" w:rsidP="00DB65A9">
      <w:pPr>
        <w:jc w:val="left"/>
        <w:rPr>
          <w:b/>
          <w:sz w:val="24"/>
          <w:szCs w:val="24"/>
        </w:rPr>
      </w:pPr>
      <w:r w:rsidRPr="005270A8">
        <w:rPr>
          <w:b/>
          <w:sz w:val="24"/>
          <w:szCs w:val="24"/>
        </w:rPr>
        <w:t>Minor Illness Service</w:t>
      </w:r>
    </w:p>
    <w:p w14:paraId="66F4F996" w14:textId="0EBA8A38" w:rsidR="00FC7E9C" w:rsidRDefault="00FC7E9C" w:rsidP="00DB65A9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="00A61F2B">
        <w:rPr>
          <w:sz w:val="24"/>
          <w:szCs w:val="24"/>
        </w:rPr>
        <w:t xml:space="preserve">service </w:t>
      </w:r>
      <w:r>
        <w:rPr>
          <w:sz w:val="24"/>
          <w:szCs w:val="24"/>
        </w:rPr>
        <w:t xml:space="preserve">went live at the beginning of November with venues in Boreham Wood and Potters Bar in the first week. It is a GP led service. Patients will be allocated to minor illnesses service via the triage system and </w:t>
      </w:r>
      <w:r w:rsidR="005270A8">
        <w:rPr>
          <w:sz w:val="24"/>
          <w:szCs w:val="24"/>
        </w:rPr>
        <w:t>111 can also book in patients.</w:t>
      </w:r>
    </w:p>
    <w:p w14:paraId="5F17E7D3" w14:textId="2E19720B" w:rsidR="00FC7E9C" w:rsidRDefault="00FC7E9C" w:rsidP="00DB65A9">
      <w:pPr>
        <w:jc w:val="left"/>
        <w:rPr>
          <w:sz w:val="24"/>
          <w:szCs w:val="24"/>
        </w:rPr>
      </w:pPr>
      <w:r>
        <w:rPr>
          <w:sz w:val="24"/>
          <w:szCs w:val="24"/>
        </w:rPr>
        <w:t>The funding from the ICB is for Hertsmere PCNs and Manor View</w:t>
      </w:r>
      <w:r w:rsidR="00A61F2B">
        <w:rPr>
          <w:sz w:val="24"/>
          <w:szCs w:val="24"/>
        </w:rPr>
        <w:t xml:space="preserve"> patients and the service will run until </w:t>
      </w:r>
      <w:r>
        <w:rPr>
          <w:sz w:val="24"/>
          <w:szCs w:val="24"/>
        </w:rPr>
        <w:t>the end of March. They will review the impact on 111 and A&amp;E demands.</w:t>
      </w:r>
    </w:p>
    <w:p w14:paraId="33257EEB" w14:textId="77777777" w:rsidR="005270A8" w:rsidRDefault="005270A8" w:rsidP="00DB65A9">
      <w:pPr>
        <w:jc w:val="left"/>
        <w:rPr>
          <w:sz w:val="24"/>
          <w:szCs w:val="24"/>
        </w:rPr>
      </w:pPr>
    </w:p>
    <w:p w14:paraId="4082BB1D" w14:textId="77777777" w:rsidR="005270A8" w:rsidRPr="005270A8" w:rsidRDefault="005270A8" w:rsidP="00DB65A9">
      <w:pPr>
        <w:jc w:val="left"/>
        <w:rPr>
          <w:b/>
          <w:sz w:val="24"/>
          <w:szCs w:val="24"/>
        </w:rPr>
      </w:pPr>
      <w:r w:rsidRPr="005270A8">
        <w:rPr>
          <w:b/>
          <w:sz w:val="24"/>
          <w:szCs w:val="24"/>
        </w:rPr>
        <w:t>BMA Industrial Action</w:t>
      </w:r>
    </w:p>
    <w:p w14:paraId="725114C9" w14:textId="75DB334B" w:rsidR="00FC7E9C" w:rsidRDefault="005270A8" w:rsidP="00DB65A9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No agreement reached. </w:t>
      </w:r>
      <w:r w:rsidR="00A61F2B">
        <w:rPr>
          <w:sz w:val="24"/>
          <w:szCs w:val="24"/>
        </w:rPr>
        <w:t>Current Practice</w:t>
      </w:r>
      <w:r>
        <w:rPr>
          <w:sz w:val="24"/>
          <w:szCs w:val="24"/>
        </w:rPr>
        <w:t xml:space="preserve"> action is maintaining Data Protection by not signing up to new data sharing protocols</w:t>
      </w:r>
      <w:r w:rsidR="00A61F2B">
        <w:rPr>
          <w:sz w:val="24"/>
          <w:szCs w:val="24"/>
        </w:rPr>
        <w:t xml:space="preserve"> that are not for clinical purposes, and GPs having the option to send direct referral letters instead of using the preferred proformas</w:t>
      </w:r>
      <w:r>
        <w:rPr>
          <w:sz w:val="24"/>
          <w:szCs w:val="24"/>
        </w:rPr>
        <w:t>.</w:t>
      </w:r>
    </w:p>
    <w:p w14:paraId="2B974746" w14:textId="77777777" w:rsidR="005270A8" w:rsidRDefault="005270A8" w:rsidP="00DB65A9">
      <w:pPr>
        <w:jc w:val="left"/>
        <w:rPr>
          <w:sz w:val="24"/>
          <w:szCs w:val="24"/>
        </w:rPr>
      </w:pPr>
    </w:p>
    <w:p w14:paraId="659623C4" w14:textId="77777777" w:rsidR="005270A8" w:rsidRPr="00173500" w:rsidRDefault="005270A8" w:rsidP="00DB65A9">
      <w:pPr>
        <w:jc w:val="left"/>
        <w:rPr>
          <w:b/>
          <w:sz w:val="24"/>
          <w:szCs w:val="24"/>
        </w:rPr>
      </w:pPr>
      <w:r w:rsidRPr="00173500">
        <w:rPr>
          <w:b/>
          <w:sz w:val="24"/>
          <w:szCs w:val="24"/>
        </w:rPr>
        <w:t>Staffing</w:t>
      </w:r>
    </w:p>
    <w:p w14:paraId="4BE70027" w14:textId="701DEA13" w:rsidR="005270A8" w:rsidRDefault="005270A8" w:rsidP="00DB65A9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Esther our clinical pharmacist has </w:t>
      </w:r>
      <w:r w:rsidR="00A61F2B">
        <w:rPr>
          <w:sz w:val="24"/>
          <w:szCs w:val="24"/>
        </w:rPr>
        <w:t>now left her position due to relocating away from the area.</w:t>
      </w:r>
    </w:p>
    <w:p w14:paraId="77FDABDC" w14:textId="0C728D7E" w:rsidR="005270A8" w:rsidRDefault="005270A8" w:rsidP="00DB65A9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A new pharmacist will start in mid-January working 3 days a week and the practice is looking for </w:t>
      </w:r>
      <w:r w:rsidR="00A61F2B">
        <w:rPr>
          <w:sz w:val="24"/>
          <w:szCs w:val="24"/>
        </w:rPr>
        <w:t>another pharmacist</w:t>
      </w:r>
      <w:r>
        <w:rPr>
          <w:sz w:val="24"/>
          <w:szCs w:val="24"/>
        </w:rPr>
        <w:t xml:space="preserve"> to work 2 days</w:t>
      </w:r>
      <w:r w:rsidR="00A61F2B">
        <w:rPr>
          <w:sz w:val="24"/>
          <w:szCs w:val="24"/>
        </w:rPr>
        <w:t xml:space="preserve"> per week.</w:t>
      </w:r>
    </w:p>
    <w:p w14:paraId="59B71300" w14:textId="42222E15" w:rsidR="005270A8" w:rsidRDefault="005270A8" w:rsidP="00DB65A9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Donna is leaving 15 </w:t>
      </w:r>
      <w:r w:rsidR="00A61F2B">
        <w:rPr>
          <w:sz w:val="24"/>
          <w:szCs w:val="24"/>
        </w:rPr>
        <w:t>November,</w:t>
      </w:r>
      <w:r>
        <w:rPr>
          <w:sz w:val="24"/>
          <w:szCs w:val="24"/>
        </w:rPr>
        <w:t xml:space="preserve"> and her role will be covered by</w:t>
      </w:r>
      <w:r w:rsidR="00A61F2B">
        <w:rPr>
          <w:sz w:val="24"/>
          <w:szCs w:val="24"/>
        </w:rPr>
        <w:t xml:space="preserve"> two care coordinators,</w:t>
      </w:r>
      <w:r>
        <w:rPr>
          <w:sz w:val="24"/>
          <w:szCs w:val="24"/>
        </w:rPr>
        <w:t xml:space="preserve"> Tracey and Brigi</w:t>
      </w:r>
      <w:r w:rsidR="00A61F2B">
        <w:rPr>
          <w:sz w:val="24"/>
          <w:szCs w:val="24"/>
        </w:rPr>
        <w:t>t</w:t>
      </w:r>
      <w:r>
        <w:rPr>
          <w:sz w:val="24"/>
          <w:szCs w:val="24"/>
        </w:rPr>
        <w:t xml:space="preserve"> </w:t>
      </w:r>
    </w:p>
    <w:p w14:paraId="5F60DF68" w14:textId="6AD29605" w:rsidR="00FC7E9C" w:rsidRDefault="00173500" w:rsidP="00DB65A9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Collette from reception is retiring and her role will be covered by </w:t>
      </w:r>
      <w:r w:rsidR="00A61F2B">
        <w:rPr>
          <w:sz w:val="24"/>
          <w:szCs w:val="24"/>
        </w:rPr>
        <w:t xml:space="preserve">two new patient coordinators, </w:t>
      </w:r>
      <w:r>
        <w:rPr>
          <w:sz w:val="24"/>
          <w:szCs w:val="24"/>
        </w:rPr>
        <w:t>Lorraine and Jane</w:t>
      </w:r>
    </w:p>
    <w:p w14:paraId="22679504" w14:textId="77777777" w:rsidR="00173500" w:rsidRDefault="00173500" w:rsidP="00DB65A9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Maria Norgate </w:t>
      </w:r>
      <w:r w:rsidR="006F4893">
        <w:rPr>
          <w:sz w:val="24"/>
          <w:szCs w:val="24"/>
        </w:rPr>
        <w:t xml:space="preserve">(PPG) has decided she cannot continue as a member. We will look for someone to take her place. </w:t>
      </w:r>
    </w:p>
    <w:p w14:paraId="7ACC7412" w14:textId="77777777" w:rsidR="006F4893" w:rsidRDefault="006F4893" w:rsidP="00DB65A9">
      <w:pPr>
        <w:jc w:val="left"/>
        <w:rPr>
          <w:sz w:val="24"/>
          <w:szCs w:val="24"/>
        </w:rPr>
      </w:pPr>
      <w:r>
        <w:rPr>
          <w:sz w:val="24"/>
          <w:szCs w:val="24"/>
        </w:rPr>
        <w:t>We will miss all of them.</w:t>
      </w:r>
    </w:p>
    <w:p w14:paraId="108DCA88" w14:textId="77777777" w:rsidR="00DB65A9" w:rsidRDefault="00DB65A9" w:rsidP="00DB65A9">
      <w:pPr>
        <w:jc w:val="left"/>
        <w:rPr>
          <w:sz w:val="24"/>
          <w:szCs w:val="24"/>
        </w:rPr>
      </w:pPr>
    </w:p>
    <w:p w14:paraId="2A9F7DC7" w14:textId="77777777" w:rsidR="00DB65A9" w:rsidRPr="00FC22B4" w:rsidRDefault="00173500" w:rsidP="00DB65A9">
      <w:pPr>
        <w:jc w:val="left"/>
        <w:rPr>
          <w:b/>
          <w:sz w:val="24"/>
          <w:szCs w:val="24"/>
        </w:rPr>
      </w:pPr>
      <w:r w:rsidRPr="00FC22B4">
        <w:rPr>
          <w:b/>
          <w:sz w:val="24"/>
          <w:szCs w:val="24"/>
        </w:rPr>
        <w:t>Surgery Waiting Room</w:t>
      </w:r>
    </w:p>
    <w:p w14:paraId="43A901E0" w14:textId="77777777" w:rsidR="00173500" w:rsidRDefault="00173500" w:rsidP="00DB65A9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Needs reviewing to ensure posters and information are up to date. </w:t>
      </w:r>
      <w:r w:rsidR="00FC22B4">
        <w:rPr>
          <w:sz w:val="24"/>
          <w:szCs w:val="24"/>
        </w:rPr>
        <w:t xml:space="preserve">Karen, </w:t>
      </w:r>
      <w:r>
        <w:rPr>
          <w:sz w:val="24"/>
          <w:szCs w:val="24"/>
        </w:rPr>
        <w:t xml:space="preserve">Neil </w:t>
      </w:r>
      <w:r w:rsidR="00FC22B4">
        <w:rPr>
          <w:sz w:val="24"/>
          <w:szCs w:val="24"/>
        </w:rPr>
        <w:t>&amp; Bridie will agree a date to come in together.</w:t>
      </w:r>
    </w:p>
    <w:p w14:paraId="45B9CC43" w14:textId="77777777" w:rsidR="00FC22B4" w:rsidRDefault="00FC22B4" w:rsidP="00DB65A9">
      <w:pPr>
        <w:jc w:val="left"/>
        <w:rPr>
          <w:sz w:val="24"/>
          <w:szCs w:val="24"/>
        </w:rPr>
      </w:pPr>
    </w:p>
    <w:p w14:paraId="03DDF0AC" w14:textId="77777777" w:rsidR="00FC22B4" w:rsidRPr="00FC22B4" w:rsidRDefault="00FC22B4" w:rsidP="00DB65A9">
      <w:pPr>
        <w:jc w:val="left"/>
        <w:rPr>
          <w:b/>
          <w:sz w:val="24"/>
          <w:szCs w:val="24"/>
        </w:rPr>
      </w:pPr>
      <w:r w:rsidRPr="00FC22B4">
        <w:rPr>
          <w:b/>
          <w:sz w:val="24"/>
          <w:szCs w:val="24"/>
        </w:rPr>
        <w:t>Newsletter</w:t>
      </w:r>
    </w:p>
    <w:p w14:paraId="7466B126" w14:textId="38EA76DC" w:rsidR="00FC22B4" w:rsidRDefault="00FC22B4" w:rsidP="00DB65A9">
      <w:pPr>
        <w:jc w:val="left"/>
        <w:rPr>
          <w:sz w:val="24"/>
          <w:szCs w:val="24"/>
        </w:rPr>
      </w:pPr>
      <w:r>
        <w:rPr>
          <w:sz w:val="24"/>
          <w:szCs w:val="24"/>
        </w:rPr>
        <w:t>This has been finished and is no</w:t>
      </w:r>
      <w:r w:rsidR="00A61F2B">
        <w:rPr>
          <w:sz w:val="24"/>
          <w:szCs w:val="24"/>
        </w:rPr>
        <w:t>w</w:t>
      </w:r>
      <w:r>
        <w:rPr>
          <w:sz w:val="24"/>
          <w:szCs w:val="24"/>
        </w:rPr>
        <w:t xml:space="preserve"> printed and in the waiting room. Next one will cover Spring topics. </w:t>
      </w:r>
    </w:p>
    <w:p w14:paraId="7CDC52AC" w14:textId="77777777" w:rsidR="00FC22B4" w:rsidRDefault="00FC22B4" w:rsidP="00DB65A9">
      <w:pPr>
        <w:jc w:val="left"/>
        <w:rPr>
          <w:sz w:val="24"/>
          <w:szCs w:val="24"/>
        </w:rPr>
      </w:pPr>
    </w:p>
    <w:p w14:paraId="2B5C909D" w14:textId="77777777" w:rsidR="00FC22B4" w:rsidRPr="00AA482C" w:rsidRDefault="00FC22B4" w:rsidP="00DB65A9">
      <w:pPr>
        <w:jc w:val="left"/>
        <w:rPr>
          <w:b/>
          <w:sz w:val="24"/>
          <w:szCs w:val="24"/>
        </w:rPr>
      </w:pPr>
      <w:r w:rsidRPr="00AA482C">
        <w:rPr>
          <w:b/>
          <w:sz w:val="24"/>
          <w:szCs w:val="24"/>
        </w:rPr>
        <w:t>Event at 96 Shenley Rd</w:t>
      </w:r>
    </w:p>
    <w:p w14:paraId="1924A1E4" w14:textId="77777777" w:rsidR="00FC22B4" w:rsidRDefault="00FC22B4" w:rsidP="00DB65A9">
      <w:pPr>
        <w:jc w:val="left"/>
        <w:rPr>
          <w:sz w:val="24"/>
          <w:szCs w:val="24"/>
        </w:rPr>
      </w:pPr>
      <w:r>
        <w:rPr>
          <w:sz w:val="24"/>
          <w:szCs w:val="24"/>
        </w:rPr>
        <w:t>We collected information and leaflets from the different stands and will use these to update surgery information.</w:t>
      </w:r>
      <w:r w:rsidR="00DB28ED">
        <w:rPr>
          <w:sz w:val="24"/>
          <w:szCs w:val="24"/>
        </w:rPr>
        <w:t xml:space="preserve">  We also have leaflets and emails from Healthy Hub based at 96 and from Live Longer Better in Hertfordshire.</w:t>
      </w:r>
    </w:p>
    <w:p w14:paraId="2D636CEA" w14:textId="77777777" w:rsidR="00FC22B4" w:rsidRDefault="00FC22B4" w:rsidP="00DB65A9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Social prescriber refers patients </w:t>
      </w:r>
      <w:r w:rsidR="00DB28ED">
        <w:rPr>
          <w:sz w:val="24"/>
          <w:szCs w:val="24"/>
        </w:rPr>
        <w:t xml:space="preserve">to Lee from Healthy Hub who follows up the </w:t>
      </w:r>
      <w:proofErr w:type="gramStart"/>
      <w:r w:rsidR="00DB28ED">
        <w:rPr>
          <w:sz w:val="24"/>
          <w:szCs w:val="24"/>
        </w:rPr>
        <w:t>patients</w:t>
      </w:r>
      <w:proofErr w:type="gramEnd"/>
      <w:r w:rsidR="00DB28ED">
        <w:rPr>
          <w:sz w:val="24"/>
          <w:szCs w:val="24"/>
        </w:rPr>
        <w:t xml:space="preserve"> progress.</w:t>
      </w:r>
    </w:p>
    <w:p w14:paraId="5A56129D" w14:textId="77777777" w:rsidR="00DB28ED" w:rsidRDefault="00DB28ED" w:rsidP="00DB65A9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Leaflets covered a series of exercises for people to do at home and information about local free classes on strength and balance. </w:t>
      </w:r>
    </w:p>
    <w:p w14:paraId="3315076C" w14:textId="77777777" w:rsidR="00DB28ED" w:rsidRDefault="00DB28ED" w:rsidP="00DB65A9">
      <w:pPr>
        <w:jc w:val="left"/>
        <w:rPr>
          <w:sz w:val="24"/>
          <w:szCs w:val="24"/>
        </w:rPr>
      </w:pPr>
      <w:r>
        <w:rPr>
          <w:sz w:val="24"/>
          <w:szCs w:val="24"/>
        </w:rPr>
        <w:t>We agreed to look at printing some off for the waiting room.</w:t>
      </w:r>
    </w:p>
    <w:p w14:paraId="48CA93C6" w14:textId="77777777" w:rsidR="00DB28ED" w:rsidRDefault="0056291E" w:rsidP="00DB65A9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Gary </w:t>
      </w:r>
      <w:r w:rsidR="00996F0B">
        <w:rPr>
          <w:sz w:val="24"/>
          <w:szCs w:val="24"/>
        </w:rPr>
        <w:t>will have update on possible events when he meets</w:t>
      </w:r>
      <w:r>
        <w:rPr>
          <w:sz w:val="24"/>
          <w:szCs w:val="24"/>
        </w:rPr>
        <w:t xml:space="preserve"> Hertsmere rep Jyo</w:t>
      </w:r>
      <w:r w:rsidR="00996F0B">
        <w:rPr>
          <w:sz w:val="24"/>
          <w:szCs w:val="24"/>
        </w:rPr>
        <w:t>ti.</w:t>
      </w:r>
    </w:p>
    <w:p w14:paraId="1E93EF18" w14:textId="77777777" w:rsidR="00996F0B" w:rsidRDefault="00996F0B" w:rsidP="00DB65A9">
      <w:pPr>
        <w:jc w:val="left"/>
        <w:rPr>
          <w:sz w:val="24"/>
          <w:szCs w:val="24"/>
        </w:rPr>
      </w:pPr>
    </w:p>
    <w:p w14:paraId="2C482F3B" w14:textId="77777777" w:rsidR="00996F0B" w:rsidRPr="00996F0B" w:rsidRDefault="00996F0B" w:rsidP="00DB65A9">
      <w:pPr>
        <w:jc w:val="left"/>
        <w:rPr>
          <w:b/>
          <w:sz w:val="24"/>
          <w:szCs w:val="24"/>
        </w:rPr>
      </w:pPr>
      <w:r w:rsidRPr="00996F0B">
        <w:rPr>
          <w:b/>
          <w:sz w:val="24"/>
          <w:szCs w:val="24"/>
        </w:rPr>
        <w:t>5 Surgeries PPG</w:t>
      </w:r>
    </w:p>
    <w:p w14:paraId="6848B728" w14:textId="77777777" w:rsidR="00AA1903" w:rsidRDefault="00996F0B" w:rsidP="00DB65A9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The first meeting is on 3 </w:t>
      </w:r>
      <w:proofErr w:type="gramStart"/>
      <w:r>
        <w:rPr>
          <w:sz w:val="24"/>
          <w:szCs w:val="24"/>
        </w:rPr>
        <w:t>December</w:t>
      </w:r>
      <w:proofErr w:type="gramEnd"/>
      <w:r>
        <w:rPr>
          <w:sz w:val="24"/>
          <w:szCs w:val="24"/>
        </w:rPr>
        <w:t xml:space="preserve"> and we hope to share ideas with the other surgeries</w:t>
      </w:r>
      <w:r w:rsidR="00AA1903">
        <w:rPr>
          <w:sz w:val="24"/>
          <w:szCs w:val="24"/>
        </w:rPr>
        <w:t>.</w:t>
      </w:r>
    </w:p>
    <w:p w14:paraId="48A779BC" w14:textId="77777777" w:rsidR="00996F0B" w:rsidRDefault="00996F0B" w:rsidP="00DB65A9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A1903">
        <w:rPr>
          <w:sz w:val="24"/>
          <w:szCs w:val="24"/>
        </w:rPr>
        <w:t xml:space="preserve">Gary wondered if we may get ideas to set up events for Grove </w:t>
      </w:r>
      <w:r>
        <w:rPr>
          <w:sz w:val="24"/>
          <w:szCs w:val="24"/>
        </w:rPr>
        <w:t xml:space="preserve">patients. </w:t>
      </w:r>
    </w:p>
    <w:p w14:paraId="5BF5F2F8" w14:textId="77777777" w:rsidR="00DB28ED" w:rsidRDefault="00DB28ED" w:rsidP="00DB65A9">
      <w:pPr>
        <w:jc w:val="left"/>
        <w:rPr>
          <w:sz w:val="24"/>
          <w:szCs w:val="24"/>
        </w:rPr>
      </w:pPr>
    </w:p>
    <w:p w14:paraId="0576ED7D" w14:textId="77777777" w:rsidR="00DB28ED" w:rsidRPr="00A61F2B" w:rsidRDefault="00DB28ED" w:rsidP="00DB65A9">
      <w:pPr>
        <w:jc w:val="left"/>
        <w:rPr>
          <w:b/>
          <w:bCs/>
          <w:sz w:val="24"/>
          <w:szCs w:val="24"/>
        </w:rPr>
      </w:pPr>
      <w:r w:rsidRPr="00A61F2B">
        <w:rPr>
          <w:b/>
          <w:bCs/>
          <w:sz w:val="24"/>
          <w:szCs w:val="24"/>
        </w:rPr>
        <w:t>AOB</w:t>
      </w:r>
    </w:p>
    <w:p w14:paraId="3E817C46" w14:textId="77777777" w:rsidR="00DB28ED" w:rsidRDefault="0099546A" w:rsidP="00DB65A9">
      <w:pPr>
        <w:jc w:val="left"/>
        <w:rPr>
          <w:sz w:val="24"/>
          <w:szCs w:val="24"/>
        </w:rPr>
      </w:pPr>
      <w:r>
        <w:rPr>
          <w:sz w:val="24"/>
          <w:szCs w:val="24"/>
        </w:rPr>
        <w:t>It can seem unwelcoming to p</w:t>
      </w:r>
      <w:r w:rsidR="00DB28ED">
        <w:rPr>
          <w:sz w:val="24"/>
          <w:szCs w:val="24"/>
        </w:rPr>
        <w:t>atients waiting at reception w</w:t>
      </w:r>
      <w:r>
        <w:rPr>
          <w:sz w:val="24"/>
          <w:szCs w:val="24"/>
        </w:rPr>
        <w:t>hen receptionists are busy and do not acknowledge them. It would be helpful if whoever is on reception could look up and have a brief word to let patients know they will see them as soon as they’ve finished.</w:t>
      </w:r>
    </w:p>
    <w:p w14:paraId="08895530" w14:textId="77777777" w:rsidR="0099546A" w:rsidRDefault="0099546A" w:rsidP="00DB65A9">
      <w:pPr>
        <w:jc w:val="left"/>
        <w:rPr>
          <w:sz w:val="24"/>
          <w:szCs w:val="24"/>
        </w:rPr>
      </w:pPr>
      <w:r>
        <w:rPr>
          <w:sz w:val="24"/>
          <w:szCs w:val="24"/>
        </w:rPr>
        <w:t>Gary will take this up.</w:t>
      </w:r>
    </w:p>
    <w:p w14:paraId="1795B80E" w14:textId="77777777" w:rsidR="0099546A" w:rsidRDefault="0099546A" w:rsidP="00DB65A9">
      <w:pPr>
        <w:jc w:val="left"/>
        <w:rPr>
          <w:sz w:val="24"/>
          <w:szCs w:val="24"/>
        </w:rPr>
      </w:pPr>
    </w:p>
    <w:p w14:paraId="65C2AB9A" w14:textId="77777777" w:rsidR="0099546A" w:rsidRDefault="0099546A" w:rsidP="00DB65A9">
      <w:pPr>
        <w:jc w:val="left"/>
        <w:rPr>
          <w:sz w:val="24"/>
          <w:szCs w:val="24"/>
        </w:rPr>
      </w:pPr>
    </w:p>
    <w:p w14:paraId="783E2DD3" w14:textId="77777777" w:rsidR="0099546A" w:rsidRDefault="0099546A" w:rsidP="00DB65A9">
      <w:pPr>
        <w:jc w:val="left"/>
        <w:rPr>
          <w:sz w:val="24"/>
          <w:szCs w:val="24"/>
        </w:rPr>
      </w:pPr>
      <w:r>
        <w:rPr>
          <w:sz w:val="24"/>
          <w:szCs w:val="24"/>
        </w:rPr>
        <w:t>Next meeting 10</w:t>
      </w:r>
      <w:r w:rsidRPr="0099546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January 12.30</w:t>
      </w:r>
    </w:p>
    <w:p w14:paraId="0470F3AA" w14:textId="77777777" w:rsidR="0099546A" w:rsidRDefault="0099546A" w:rsidP="00DB65A9">
      <w:pPr>
        <w:jc w:val="left"/>
        <w:rPr>
          <w:sz w:val="24"/>
          <w:szCs w:val="24"/>
        </w:rPr>
      </w:pPr>
    </w:p>
    <w:p w14:paraId="7C40658B" w14:textId="77777777" w:rsidR="0099546A" w:rsidRDefault="0099546A" w:rsidP="00DB65A9">
      <w:pPr>
        <w:jc w:val="left"/>
        <w:rPr>
          <w:sz w:val="24"/>
          <w:szCs w:val="24"/>
        </w:rPr>
      </w:pPr>
    </w:p>
    <w:p w14:paraId="4D848CD1" w14:textId="77777777" w:rsidR="0099546A" w:rsidRDefault="0099546A" w:rsidP="00DB65A9">
      <w:pPr>
        <w:jc w:val="left"/>
        <w:rPr>
          <w:sz w:val="24"/>
          <w:szCs w:val="24"/>
        </w:rPr>
      </w:pPr>
    </w:p>
    <w:p w14:paraId="711B098F" w14:textId="77777777" w:rsidR="0099546A" w:rsidRDefault="0099546A" w:rsidP="00DB65A9">
      <w:pPr>
        <w:jc w:val="left"/>
        <w:rPr>
          <w:sz w:val="24"/>
          <w:szCs w:val="24"/>
        </w:rPr>
      </w:pPr>
    </w:p>
    <w:p w14:paraId="354AB8C6" w14:textId="77777777" w:rsidR="00FC22B4" w:rsidRDefault="00DB28ED" w:rsidP="00DB65A9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E9F474B" w14:textId="77777777" w:rsidR="00DB65A9" w:rsidRDefault="00DB65A9" w:rsidP="00DB65A9">
      <w:pPr>
        <w:jc w:val="left"/>
        <w:rPr>
          <w:sz w:val="24"/>
          <w:szCs w:val="24"/>
        </w:rPr>
      </w:pPr>
    </w:p>
    <w:p w14:paraId="0F7EC70A" w14:textId="77777777" w:rsidR="00173500" w:rsidRDefault="00173500" w:rsidP="00DB65A9">
      <w:pPr>
        <w:jc w:val="left"/>
        <w:rPr>
          <w:sz w:val="24"/>
          <w:szCs w:val="24"/>
        </w:rPr>
      </w:pPr>
    </w:p>
    <w:p w14:paraId="0DA6865B" w14:textId="77777777" w:rsidR="00173500" w:rsidRDefault="00173500" w:rsidP="00DB65A9">
      <w:pPr>
        <w:jc w:val="left"/>
        <w:rPr>
          <w:sz w:val="24"/>
          <w:szCs w:val="24"/>
        </w:rPr>
      </w:pPr>
    </w:p>
    <w:p w14:paraId="487CFB9E" w14:textId="77777777" w:rsidR="00173500" w:rsidRDefault="00173500" w:rsidP="00DB65A9">
      <w:pPr>
        <w:jc w:val="left"/>
        <w:rPr>
          <w:sz w:val="24"/>
          <w:szCs w:val="24"/>
        </w:rPr>
      </w:pPr>
    </w:p>
    <w:p w14:paraId="7DCDBCD4" w14:textId="77777777" w:rsidR="00173500" w:rsidRDefault="00173500" w:rsidP="00DB65A9">
      <w:pPr>
        <w:jc w:val="left"/>
        <w:rPr>
          <w:sz w:val="24"/>
          <w:szCs w:val="24"/>
        </w:rPr>
      </w:pPr>
    </w:p>
    <w:p w14:paraId="58D20873" w14:textId="77777777" w:rsidR="00173500" w:rsidRPr="00DB65A9" w:rsidRDefault="00173500" w:rsidP="00DB65A9">
      <w:pPr>
        <w:jc w:val="left"/>
        <w:rPr>
          <w:sz w:val="24"/>
          <w:szCs w:val="24"/>
        </w:rPr>
      </w:pPr>
    </w:p>
    <w:sectPr w:rsidR="00173500" w:rsidRPr="00DB65A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CEA74" w14:textId="77777777" w:rsidR="00227957" w:rsidRDefault="00227957" w:rsidP="00DB65A9">
      <w:r>
        <w:separator/>
      </w:r>
    </w:p>
  </w:endnote>
  <w:endnote w:type="continuationSeparator" w:id="0">
    <w:p w14:paraId="40D12C25" w14:textId="77777777" w:rsidR="00227957" w:rsidRDefault="00227957" w:rsidP="00DB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46E09" w14:textId="2F64B206" w:rsidR="00B15E0B" w:rsidRDefault="00B15E0B">
    <w:pPr>
      <w:pStyle w:val="Footer"/>
    </w:pPr>
    <w:r>
      <w:t xml:space="preserve">PPG Minutes </w:t>
    </w:r>
    <w:r w:rsidR="008F5EDF">
      <w:t>final version</w:t>
    </w:r>
  </w:p>
  <w:p w14:paraId="721E4055" w14:textId="77777777" w:rsidR="00B15E0B" w:rsidRDefault="00B15E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9C461" w14:textId="77777777" w:rsidR="00227957" w:rsidRDefault="00227957" w:rsidP="00DB65A9">
      <w:r>
        <w:separator/>
      </w:r>
    </w:p>
  </w:footnote>
  <w:footnote w:type="continuationSeparator" w:id="0">
    <w:p w14:paraId="2AD817A7" w14:textId="77777777" w:rsidR="00227957" w:rsidRDefault="00227957" w:rsidP="00DB6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027"/>
    <w:rsid w:val="00173500"/>
    <w:rsid w:val="00227957"/>
    <w:rsid w:val="00243994"/>
    <w:rsid w:val="002B6027"/>
    <w:rsid w:val="00380956"/>
    <w:rsid w:val="003A5295"/>
    <w:rsid w:val="003D7DD4"/>
    <w:rsid w:val="005270A8"/>
    <w:rsid w:val="0056291E"/>
    <w:rsid w:val="00584CBF"/>
    <w:rsid w:val="006A7254"/>
    <w:rsid w:val="006F4893"/>
    <w:rsid w:val="008F5EDF"/>
    <w:rsid w:val="00965288"/>
    <w:rsid w:val="0099546A"/>
    <w:rsid w:val="00996F0B"/>
    <w:rsid w:val="00A61F2B"/>
    <w:rsid w:val="00AA1903"/>
    <w:rsid w:val="00AA482C"/>
    <w:rsid w:val="00B15E0B"/>
    <w:rsid w:val="00D01B44"/>
    <w:rsid w:val="00DB28ED"/>
    <w:rsid w:val="00DB65A9"/>
    <w:rsid w:val="00EB408D"/>
    <w:rsid w:val="00F22E22"/>
    <w:rsid w:val="00FC22B4"/>
    <w:rsid w:val="00FC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2EF18"/>
  <w15:chartTrackingRefBased/>
  <w15:docId w15:val="{2BA9E8BD-9DEE-425C-B15E-B55E12E8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5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5A9"/>
  </w:style>
  <w:style w:type="paragraph" w:styleId="Footer">
    <w:name w:val="footer"/>
    <w:basedOn w:val="Normal"/>
    <w:link w:val="FooterChar"/>
    <w:uiPriority w:val="99"/>
    <w:unhideWhenUsed/>
    <w:rsid w:val="00DB65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Bridie Dennis</dc:creator>
  <cp:keywords/>
  <dc:description/>
  <cp:lastModifiedBy>LEWIS, Gary (THE GROVE MEDICAL CENTRE)</cp:lastModifiedBy>
  <cp:revision>2</cp:revision>
  <dcterms:created xsi:type="dcterms:W3CDTF">2024-11-19T13:31:00Z</dcterms:created>
  <dcterms:modified xsi:type="dcterms:W3CDTF">2024-11-19T13:31:00Z</dcterms:modified>
</cp:coreProperties>
</file>